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3A39" w:rsidRPr="000E3D3F" w:rsidTr="006B527B">
        <w:tc>
          <w:tcPr>
            <w:tcW w:w="4428" w:type="dxa"/>
          </w:tcPr>
          <w:p w:rsidR="006B527B" w:rsidRPr="009E1DB8" w:rsidRDefault="00540AB2" w:rsidP="006B527B">
            <w:pPr>
              <w:pStyle w:val="Contactinfo"/>
              <w:jc w:val="left"/>
              <w:rPr>
                <w:rFonts w:eastAsia="News of the World"/>
                <w:b/>
                <w:color w:val="000000" w:themeColor="text1"/>
                <w:sz w:val="48"/>
              </w:rPr>
            </w:pPr>
            <w:r w:rsidRPr="009E1DB8">
              <w:rPr>
                <w:rFonts w:eastAsia="News of the World"/>
                <w:b/>
                <w:color w:val="000000" w:themeColor="text1"/>
                <w:sz w:val="48"/>
              </w:rPr>
              <w:t>James</w:t>
            </w:r>
            <w:r w:rsidR="009E1DB8" w:rsidRPr="009E1DB8">
              <w:rPr>
                <w:rFonts w:eastAsia="News of the World"/>
                <w:b/>
                <w:color w:val="000000" w:themeColor="text1"/>
                <w:sz w:val="48"/>
              </w:rPr>
              <w:t xml:space="preserve"> </w:t>
            </w:r>
          </w:p>
          <w:p w:rsidR="006B527B" w:rsidRPr="000E3D3F" w:rsidRDefault="00540AB2" w:rsidP="006B527B">
            <w:pPr>
              <w:pStyle w:val="Contactinfo"/>
              <w:jc w:val="left"/>
              <w:rPr>
                <w:color w:val="000000" w:themeColor="text1"/>
              </w:rPr>
            </w:pPr>
            <w:r w:rsidRPr="009E1DB8">
              <w:rPr>
                <w:rFonts w:eastAsia="News of the World"/>
                <w:b/>
                <w:color w:val="000000" w:themeColor="text1"/>
                <w:sz w:val="48"/>
              </w:rPr>
              <w:t>thornett</w:t>
            </w:r>
          </w:p>
        </w:tc>
        <w:tc>
          <w:tcPr>
            <w:tcW w:w="4428" w:type="dxa"/>
          </w:tcPr>
          <w:p w:rsidR="003F3EDE" w:rsidRPr="003C3652" w:rsidRDefault="00540AB2" w:rsidP="006B527B">
            <w:pPr>
              <w:pStyle w:val="Contactinfo"/>
              <w:jc w:val="right"/>
              <w:rPr>
                <w:color w:val="000000" w:themeColor="text1"/>
                <w:sz w:val="16"/>
              </w:rPr>
            </w:pPr>
            <w:r w:rsidRPr="003C3652">
              <w:rPr>
                <w:color w:val="000000" w:themeColor="text1"/>
                <w:sz w:val="16"/>
              </w:rPr>
              <w:t>176 windermere avenue</w:t>
            </w:r>
          </w:p>
          <w:p w:rsidR="006B527B" w:rsidRPr="003C3652" w:rsidRDefault="00540AB2" w:rsidP="009E1DB8">
            <w:pPr>
              <w:pStyle w:val="Contactinfo"/>
              <w:jc w:val="right"/>
              <w:rPr>
                <w:color w:val="000000" w:themeColor="text1"/>
                <w:sz w:val="16"/>
              </w:rPr>
            </w:pPr>
            <w:r w:rsidRPr="003C3652">
              <w:rPr>
                <w:color w:val="000000" w:themeColor="text1"/>
                <w:sz w:val="16"/>
              </w:rPr>
              <w:t>nuneaton, warwickshire</w:t>
            </w:r>
            <w:r w:rsidR="009E1DB8">
              <w:rPr>
                <w:color w:val="000000" w:themeColor="text1"/>
                <w:sz w:val="16"/>
              </w:rPr>
              <w:t xml:space="preserve">. </w:t>
            </w:r>
            <w:r w:rsidRPr="003C3652">
              <w:rPr>
                <w:color w:val="000000" w:themeColor="text1"/>
                <w:sz w:val="16"/>
              </w:rPr>
              <w:t>cv11 6hw</w:t>
            </w:r>
            <w:r w:rsidR="006B527B" w:rsidRPr="003C3652">
              <w:rPr>
                <w:color w:val="000000" w:themeColor="text1"/>
                <w:sz w:val="16"/>
              </w:rPr>
              <w:t xml:space="preserve"> </w:t>
            </w:r>
          </w:p>
          <w:p w:rsidR="00540AB2" w:rsidRPr="003C3652" w:rsidRDefault="006B527B" w:rsidP="006B527B">
            <w:pPr>
              <w:pStyle w:val="Contactinfo"/>
              <w:jc w:val="right"/>
              <w:rPr>
                <w:color w:val="000000" w:themeColor="text1"/>
                <w:sz w:val="16"/>
              </w:rPr>
            </w:pPr>
            <w:r w:rsidRPr="003C3652">
              <w:rPr>
                <w:color w:val="000000" w:themeColor="text1"/>
                <w:sz w:val="16"/>
              </w:rPr>
              <w:t>tel</w:t>
            </w:r>
            <w:r w:rsidR="009E1DB8">
              <w:rPr>
                <w:color w:val="000000" w:themeColor="text1"/>
                <w:sz w:val="16"/>
              </w:rPr>
              <w:t>:</w:t>
            </w:r>
            <w:r w:rsidRPr="003C3652">
              <w:rPr>
                <w:color w:val="000000" w:themeColor="text1"/>
                <w:sz w:val="16"/>
              </w:rPr>
              <w:t xml:space="preserve"> </w:t>
            </w:r>
            <w:r w:rsidR="009E1DB8">
              <w:rPr>
                <w:color w:val="000000" w:themeColor="text1"/>
                <w:sz w:val="16"/>
              </w:rPr>
              <w:t>+44(</w:t>
            </w:r>
            <w:r w:rsidR="00540AB2" w:rsidRPr="003C3652">
              <w:rPr>
                <w:color w:val="000000" w:themeColor="text1"/>
                <w:sz w:val="16"/>
              </w:rPr>
              <w:t>0</w:t>
            </w:r>
            <w:r w:rsidR="009E1DB8">
              <w:rPr>
                <w:color w:val="000000" w:themeColor="text1"/>
                <w:sz w:val="16"/>
              </w:rPr>
              <w:t>)7810 851</w:t>
            </w:r>
            <w:r w:rsidR="00540AB2" w:rsidRPr="003C3652">
              <w:rPr>
                <w:color w:val="000000" w:themeColor="text1"/>
                <w:sz w:val="16"/>
              </w:rPr>
              <w:t>469</w:t>
            </w:r>
          </w:p>
          <w:p w:rsidR="00540AB2" w:rsidRPr="003C3652" w:rsidRDefault="006B527B" w:rsidP="006B527B">
            <w:pPr>
              <w:pStyle w:val="Contactinfo"/>
              <w:jc w:val="right"/>
              <w:rPr>
                <w:color w:val="000000" w:themeColor="text1"/>
                <w:sz w:val="16"/>
              </w:rPr>
            </w:pPr>
            <w:r w:rsidRPr="003C3652">
              <w:rPr>
                <w:color w:val="000000" w:themeColor="text1"/>
                <w:sz w:val="16"/>
              </w:rPr>
              <w:t xml:space="preserve">  </w:t>
            </w:r>
          </w:p>
          <w:p w:rsidR="006B527B" w:rsidRPr="009E1DB8" w:rsidRDefault="009E1DB8" w:rsidP="006B527B">
            <w:pPr>
              <w:pStyle w:val="Contactinfo"/>
              <w:jc w:val="right"/>
              <w:rPr>
                <w:color w:val="000000" w:themeColor="text1"/>
                <w:sz w:val="20"/>
              </w:rPr>
            </w:pPr>
            <w:r w:rsidRPr="009E1DB8">
              <w:rPr>
                <w:caps w:val="0"/>
                <w:color w:val="000000" w:themeColor="text1"/>
                <w:sz w:val="20"/>
              </w:rPr>
              <w:t>jamesathornett@gmail.com</w:t>
            </w:r>
          </w:p>
          <w:p w:rsidR="00540AB2" w:rsidRPr="009E1DB8" w:rsidRDefault="009E1DB8" w:rsidP="006B527B">
            <w:pPr>
              <w:pStyle w:val="Contactinfo"/>
              <w:jc w:val="right"/>
              <w:rPr>
                <w:color w:val="000000" w:themeColor="text1"/>
                <w:sz w:val="20"/>
              </w:rPr>
            </w:pPr>
            <w:r w:rsidRPr="009E1DB8">
              <w:rPr>
                <w:caps w:val="0"/>
                <w:color w:val="000000" w:themeColor="text1"/>
                <w:sz w:val="20"/>
              </w:rPr>
              <w:t>www.jamesathornett.com</w:t>
            </w:r>
          </w:p>
          <w:p w:rsidR="00540AB2" w:rsidRPr="000E3D3F" w:rsidRDefault="00540AB2" w:rsidP="006B527B">
            <w:pPr>
              <w:pStyle w:val="Contactinfo"/>
              <w:jc w:val="right"/>
              <w:rPr>
                <w:color w:val="000000" w:themeColor="text1"/>
                <w:sz w:val="20"/>
              </w:rPr>
            </w:pPr>
          </w:p>
        </w:tc>
      </w:tr>
    </w:tbl>
    <w:p w:rsidR="006B527B" w:rsidRPr="009E1DB8" w:rsidRDefault="006B527B" w:rsidP="009E1DB8">
      <w:pPr>
        <w:pStyle w:val="Contactinfo"/>
        <w:jc w:val="both"/>
        <w:rPr>
          <w:sz w:val="2"/>
          <w:szCs w:val="2"/>
        </w:rPr>
      </w:pPr>
    </w:p>
    <w:p w:rsidR="00DA4F63" w:rsidRPr="003C3652" w:rsidRDefault="00DA4F63" w:rsidP="009E1DB8">
      <w:pPr>
        <w:pStyle w:val="SectionTitle"/>
        <w:pBdr>
          <w:bottom w:val="single" w:sz="12" w:space="1" w:color="000000" w:themeColor="text1"/>
        </w:pBdr>
        <w:spacing w:before="240"/>
        <w:jc w:val="center"/>
        <w:rPr>
          <w:rFonts w:eastAsia="News of the World"/>
          <w:color w:val="000000" w:themeColor="text1"/>
          <w:sz w:val="36"/>
        </w:rPr>
      </w:pPr>
      <w:r w:rsidRPr="003C3652">
        <w:rPr>
          <w:rFonts w:eastAsia="News of the World"/>
          <w:color w:val="000000" w:themeColor="text1"/>
          <w:sz w:val="36"/>
        </w:rPr>
        <w:t>summary</w:t>
      </w:r>
    </w:p>
    <w:p w:rsidR="003B0DE5" w:rsidRPr="003B0DE5" w:rsidRDefault="003B0DE5" w:rsidP="009E1DB8">
      <w:pPr>
        <w:pStyle w:val="SectionTitle"/>
        <w:pBdr>
          <w:bottom w:val="none" w:sz="0" w:space="0" w:color="auto"/>
        </w:pBdr>
        <w:spacing w:before="240" w:line="240" w:lineRule="exact"/>
        <w:jc w:val="both"/>
        <w:rPr>
          <w:caps w:val="0"/>
          <w:spacing w:val="0"/>
          <w:sz w:val="22"/>
        </w:rPr>
      </w:pPr>
      <w:r>
        <w:rPr>
          <w:caps w:val="0"/>
          <w:spacing w:val="0"/>
          <w:sz w:val="22"/>
        </w:rPr>
        <w:t xml:space="preserve">Senior digital executive with extensive experience of forming and leading teams to deliver business transformation </w:t>
      </w:r>
      <w:r w:rsidR="00735740">
        <w:rPr>
          <w:caps w:val="0"/>
          <w:spacing w:val="0"/>
          <w:sz w:val="22"/>
        </w:rPr>
        <w:t>in high-profile organisations.  Strong communication and networking skills, comfortable speaking at large conferences or engaging board level executives one-to-one.</w:t>
      </w:r>
    </w:p>
    <w:p w:rsidR="003B0DE5" w:rsidRPr="003B0DE5" w:rsidRDefault="003B0DE5" w:rsidP="009E1DB8">
      <w:pPr>
        <w:pStyle w:val="BodyText"/>
        <w:spacing w:line="240" w:lineRule="exact"/>
      </w:pPr>
      <w:r>
        <w:br/>
        <w:t>A s</w:t>
      </w:r>
      <w:r w:rsidR="00735740">
        <w:t>pecialist in strat</w:t>
      </w:r>
      <w:r>
        <w:t xml:space="preserve">egy definition, </w:t>
      </w:r>
      <w:r w:rsidR="005A29F3">
        <w:t>stakeholder management</w:t>
      </w:r>
      <w:r w:rsidR="003C2A05">
        <w:t xml:space="preserve">, </w:t>
      </w:r>
      <w:r>
        <w:t xml:space="preserve">agile programme delivery, product management, customer insight and the adoption of new technologies.  </w:t>
      </w:r>
    </w:p>
    <w:p w:rsidR="00025ADA" w:rsidRPr="003C3652" w:rsidRDefault="003C3652" w:rsidP="009E1DB8">
      <w:pPr>
        <w:pStyle w:val="SectionTitle"/>
        <w:pBdr>
          <w:bottom w:val="single" w:sz="12" w:space="1" w:color="000000" w:themeColor="text1"/>
        </w:pBdr>
        <w:spacing w:before="360"/>
        <w:jc w:val="center"/>
        <w:rPr>
          <w:rFonts w:eastAsia="News of the World"/>
          <w:color w:val="000000" w:themeColor="text1"/>
          <w:sz w:val="36"/>
        </w:rPr>
      </w:pPr>
      <w:r w:rsidRPr="003C3652">
        <w:rPr>
          <w:rFonts w:eastAsia="News of the World"/>
          <w:color w:val="000000" w:themeColor="text1"/>
          <w:sz w:val="36"/>
        </w:rPr>
        <w:t>employment history</w:t>
      </w:r>
    </w:p>
    <w:p w:rsidR="005A2131" w:rsidRPr="000E3D3F" w:rsidRDefault="005A2131" w:rsidP="005A2131">
      <w:pPr>
        <w:pStyle w:val="ItalicExpanded"/>
        <w:ind w:left="0"/>
        <w:rPr>
          <w:b/>
          <w:color w:val="EAF1DD" w:themeColor="accent3" w:themeTint="33"/>
        </w:rPr>
      </w:pPr>
    </w:p>
    <w:p w:rsidR="005A2131" w:rsidRPr="00F1027B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</w:rPr>
      </w:pPr>
      <w:r w:rsidRPr="00F1027B">
        <w:rPr>
          <w:b/>
          <w:i w:val="0"/>
          <w:color w:val="000000" w:themeColor="text1"/>
          <w:sz w:val="22"/>
        </w:rPr>
        <w:t>Founder/Director</w:t>
      </w:r>
    </w:p>
    <w:p w:rsidR="003C3652" w:rsidRPr="003C3652" w:rsidRDefault="003C3652" w:rsidP="009E1DB8">
      <w:pPr>
        <w:pStyle w:val="Responsibilitieslist"/>
        <w:spacing w:line="240" w:lineRule="exact"/>
        <w:ind w:left="0" w:firstLine="0"/>
      </w:pPr>
      <w:r w:rsidRPr="003C3652">
        <w:t>The Digital Discovery Group Ltd.</w:t>
      </w:r>
    </w:p>
    <w:p w:rsidR="00025ADA" w:rsidRPr="009E1DB8" w:rsidRDefault="003C3652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</w:rPr>
      </w:pPr>
      <w:r w:rsidRPr="009E1DB8">
        <w:rPr>
          <w:i w:val="0"/>
          <w:color w:val="808080" w:themeColor="background1" w:themeShade="80"/>
          <w:sz w:val="22"/>
        </w:rPr>
        <w:t xml:space="preserve">August 2017 – </w:t>
      </w:r>
      <w:r w:rsidR="00DA4F63" w:rsidRPr="009E1DB8">
        <w:rPr>
          <w:i w:val="0"/>
          <w:color w:val="808080" w:themeColor="background1" w:themeShade="80"/>
          <w:sz w:val="22"/>
        </w:rPr>
        <w:t xml:space="preserve"> </w:t>
      </w:r>
    </w:p>
    <w:p w:rsidR="003C2A05" w:rsidRPr="000E3D3F" w:rsidRDefault="003C2A05" w:rsidP="009E1DB8">
      <w:pPr>
        <w:pStyle w:val="Crossbulletlist"/>
        <w:numPr>
          <w:ilvl w:val="0"/>
          <w:numId w:val="0"/>
        </w:numPr>
        <w:spacing w:line="240" w:lineRule="exact"/>
      </w:pPr>
      <w:r>
        <w:t xml:space="preserve">Providing </w:t>
      </w:r>
      <w:r w:rsidR="00746C65">
        <w:t xml:space="preserve">services to organisations of all sizes, including digital </w:t>
      </w:r>
      <w:r>
        <w:t xml:space="preserve">strategy, </w:t>
      </w:r>
      <w:r w:rsidR="00746C65">
        <w:t xml:space="preserve">product development, specialist recruitment </w:t>
      </w:r>
      <w:r>
        <w:t>and programme delivery.</w:t>
      </w:r>
    </w:p>
    <w:p w:rsidR="005A2131" w:rsidRPr="003C3652" w:rsidRDefault="005A2131" w:rsidP="009E1DB8">
      <w:pPr>
        <w:pStyle w:val="Crossbulletlist"/>
        <w:numPr>
          <w:ilvl w:val="0"/>
          <w:numId w:val="0"/>
        </w:numPr>
        <w:spacing w:line="240" w:lineRule="exact"/>
        <w:ind w:left="360"/>
        <w:rPr>
          <w:szCs w:val="22"/>
        </w:rPr>
      </w:pPr>
    </w:p>
    <w:p w:rsidR="000C3A39" w:rsidRPr="003C3652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 w:rsidRPr="003C3652">
        <w:rPr>
          <w:b/>
          <w:i w:val="0"/>
          <w:color w:val="000000" w:themeColor="text1"/>
          <w:sz w:val="22"/>
          <w:szCs w:val="22"/>
        </w:rPr>
        <w:t>Principal Product Stra</w:t>
      </w:r>
      <w:r>
        <w:rPr>
          <w:b/>
          <w:i w:val="0"/>
          <w:color w:val="000000" w:themeColor="text1"/>
          <w:sz w:val="22"/>
          <w:szCs w:val="22"/>
        </w:rPr>
        <w:t>te</w:t>
      </w:r>
      <w:r w:rsidRPr="003C3652">
        <w:rPr>
          <w:b/>
          <w:i w:val="0"/>
          <w:color w:val="000000" w:themeColor="text1"/>
          <w:sz w:val="22"/>
          <w:szCs w:val="22"/>
        </w:rPr>
        <w:t xml:space="preserve">gist / Head </w:t>
      </w:r>
      <w:proofErr w:type="gramStart"/>
      <w:r w:rsidRPr="003C3652">
        <w:rPr>
          <w:b/>
          <w:i w:val="0"/>
          <w:color w:val="000000" w:themeColor="text1"/>
          <w:sz w:val="22"/>
          <w:szCs w:val="22"/>
        </w:rPr>
        <w:t>Of</w:t>
      </w:r>
      <w:proofErr w:type="gramEnd"/>
      <w:r w:rsidRPr="003C3652">
        <w:rPr>
          <w:b/>
          <w:i w:val="0"/>
          <w:color w:val="000000" w:themeColor="text1"/>
          <w:sz w:val="22"/>
          <w:szCs w:val="22"/>
        </w:rPr>
        <w:t xml:space="preserve"> Digital Customer Experience</w:t>
      </w:r>
    </w:p>
    <w:p w:rsidR="003C3652" w:rsidRPr="003C3652" w:rsidRDefault="003C3652" w:rsidP="009E1DB8">
      <w:pPr>
        <w:pStyle w:val="Responsibilitieslist"/>
        <w:spacing w:line="240" w:lineRule="exact"/>
        <w:ind w:left="0" w:firstLine="0"/>
        <w:rPr>
          <w:szCs w:val="22"/>
        </w:rPr>
      </w:pPr>
      <w:r w:rsidRPr="003C3652">
        <w:rPr>
          <w:szCs w:val="22"/>
        </w:rPr>
        <w:t>Tesco PLC</w:t>
      </w:r>
    </w:p>
    <w:p w:rsidR="005A2131" w:rsidRPr="009E1DB8" w:rsidRDefault="008973E2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>
        <w:rPr>
          <w:i w:val="0"/>
          <w:color w:val="808080" w:themeColor="background1" w:themeShade="80"/>
          <w:sz w:val="22"/>
          <w:szCs w:val="22"/>
        </w:rPr>
        <w:t>January 2016</w:t>
      </w:r>
      <w:r w:rsidR="003C3652" w:rsidRPr="009E1DB8">
        <w:rPr>
          <w:i w:val="0"/>
          <w:color w:val="808080" w:themeColor="background1" w:themeShade="80"/>
          <w:sz w:val="22"/>
          <w:szCs w:val="22"/>
        </w:rPr>
        <w:t xml:space="preserve"> – July 2017</w:t>
      </w:r>
    </w:p>
    <w:p w:rsidR="003C2A05" w:rsidRDefault="005A2131" w:rsidP="009E1DB8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 w:rsidRPr="003C3652">
        <w:rPr>
          <w:szCs w:val="22"/>
        </w:rPr>
        <w:t>R</w:t>
      </w:r>
      <w:r w:rsidR="003C2A05">
        <w:rPr>
          <w:szCs w:val="22"/>
        </w:rPr>
        <w:t>eporting to Chief Digital Officer</w:t>
      </w:r>
      <w:r w:rsidR="00746C65">
        <w:rPr>
          <w:szCs w:val="22"/>
        </w:rPr>
        <w:t>,</w:t>
      </w:r>
      <w:r w:rsidR="003C2A05">
        <w:rPr>
          <w:szCs w:val="22"/>
        </w:rPr>
        <w:t xml:space="preserve"> with responsibility for strategy development across Tesco’s digital </w:t>
      </w:r>
      <w:r w:rsidR="004F125A">
        <w:rPr>
          <w:szCs w:val="22"/>
        </w:rPr>
        <w:t xml:space="preserve">portfolio and end-to-end accountability for the management of core digital products such as </w:t>
      </w:r>
      <w:r w:rsidR="004F125A" w:rsidRPr="004F125A">
        <w:rPr>
          <w:szCs w:val="22"/>
        </w:rPr>
        <w:t>www.tesco.com</w:t>
      </w:r>
      <w:r w:rsidR="004F125A">
        <w:rPr>
          <w:szCs w:val="22"/>
        </w:rPr>
        <w:t xml:space="preserve">. </w:t>
      </w:r>
    </w:p>
    <w:p w:rsidR="004F125A" w:rsidRDefault="0001074E" w:rsidP="009E1DB8">
      <w:pPr>
        <w:pStyle w:val="Crossbulletlist"/>
        <w:numPr>
          <w:ilvl w:val="0"/>
          <w:numId w:val="38"/>
        </w:numPr>
        <w:spacing w:line="240" w:lineRule="exact"/>
        <w:rPr>
          <w:szCs w:val="22"/>
        </w:rPr>
      </w:pPr>
      <w:r>
        <w:rPr>
          <w:szCs w:val="22"/>
        </w:rPr>
        <w:t>Created</w:t>
      </w:r>
      <w:r w:rsidR="004F125A">
        <w:rPr>
          <w:szCs w:val="22"/>
        </w:rPr>
        <w:t xml:space="preserve"> the OneTesco vision and strategy for the CEO and group board to integrate brand, products and systems across the entire portfolio of Tesco’s customer facing propositions</w:t>
      </w:r>
      <w:r w:rsidR="00D1400E">
        <w:rPr>
          <w:szCs w:val="22"/>
        </w:rPr>
        <w:t>.</w:t>
      </w:r>
    </w:p>
    <w:p w:rsidR="005A2131" w:rsidRDefault="00370F75" w:rsidP="009E1DB8">
      <w:pPr>
        <w:pStyle w:val="Crossbulletlist"/>
        <w:numPr>
          <w:ilvl w:val="0"/>
          <w:numId w:val="38"/>
        </w:numPr>
        <w:spacing w:line="240" w:lineRule="exact"/>
        <w:rPr>
          <w:szCs w:val="22"/>
        </w:rPr>
      </w:pPr>
      <w:r>
        <w:rPr>
          <w:szCs w:val="22"/>
        </w:rPr>
        <w:t>Led</w:t>
      </w:r>
      <w:r w:rsidR="003C2A05">
        <w:rPr>
          <w:szCs w:val="22"/>
        </w:rPr>
        <w:t xml:space="preserve"> the Digital Customer Experience team to create Tesco’s first digital design language and set new group-wide standards to improve the </w:t>
      </w:r>
      <w:r w:rsidR="00746C65">
        <w:rPr>
          <w:szCs w:val="22"/>
        </w:rPr>
        <w:t xml:space="preserve">customer </w:t>
      </w:r>
      <w:r w:rsidR="003C2A05">
        <w:rPr>
          <w:szCs w:val="22"/>
        </w:rPr>
        <w:t>experience on all digital touchpoints</w:t>
      </w:r>
      <w:r w:rsidR="00D1400E">
        <w:rPr>
          <w:szCs w:val="22"/>
        </w:rPr>
        <w:t>.</w:t>
      </w:r>
    </w:p>
    <w:p w:rsidR="004F125A" w:rsidRPr="004F125A" w:rsidRDefault="0001074E" w:rsidP="009E1DB8">
      <w:pPr>
        <w:pStyle w:val="Crossbulletlist"/>
        <w:numPr>
          <w:ilvl w:val="0"/>
          <w:numId w:val="38"/>
        </w:numPr>
        <w:spacing w:line="240" w:lineRule="exact"/>
        <w:rPr>
          <w:szCs w:val="22"/>
        </w:rPr>
      </w:pPr>
      <w:r>
        <w:rPr>
          <w:szCs w:val="22"/>
        </w:rPr>
        <w:t>Implemented</w:t>
      </w:r>
      <w:r w:rsidR="004F125A">
        <w:rPr>
          <w:szCs w:val="22"/>
        </w:rPr>
        <w:t xml:space="preserve"> a new service design approach to customer</w:t>
      </w:r>
      <w:r w:rsidR="00D1400E">
        <w:rPr>
          <w:szCs w:val="22"/>
        </w:rPr>
        <w:t xml:space="preserve"> insight and product innovation.</w:t>
      </w:r>
    </w:p>
    <w:p w:rsidR="005A2131" w:rsidRPr="000E3D3F" w:rsidRDefault="005A2131" w:rsidP="009E1DB8">
      <w:pPr>
        <w:pStyle w:val="ItalicExpanded"/>
        <w:spacing w:after="60" w:line="240" w:lineRule="exact"/>
        <w:ind w:left="0"/>
        <w:rPr>
          <w:b/>
          <w:color w:val="7030A0"/>
        </w:rPr>
      </w:pPr>
    </w:p>
    <w:p w:rsidR="000C3A39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 xml:space="preserve">Director, </w:t>
      </w:r>
      <w:r w:rsidR="00B51A67">
        <w:rPr>
          <w:b/>
          <w:i w:val="0"/>
          <w:color w:val="000000" w:themeColor="text1"/>
          <w:sz w:val="22"/>
          <w:szCs w:val="22"/>
        </w:rPr>
        <w:t>GOV.UK</w:t>
      </w:r>
    </w:p>
    <w:p w:rsidR="00F1027B" w:rsidRPr="00F1027B" w:rsidRDefault="00F1027B" w:rsidP="009E1DB8">
      <w:pPr>
        <w:pStyle w:val="Responsibilitieslist"/>
        <w:spacing w:line="240" w:lineRule="exact"/>
        <w:ind w:left="0" w:firstLine="0"/>
      </w:pPr>
      <w:r>
        <w:t>Government Digital Service, Cabinet Office, HM Government (UK)</w:t>
      </w:r>
    </w:p>
    <w:p w:rsidR="005A2131" w:rsidRPr="009E1DB8" w:rsidRDefault="00F1027B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>December 2012 – January 201</w:t>
      </w:r>
      <w:r w:rsidR="008973E2">
        <w:rPr>
          <w:i w:val="0"/>
          <w:color w:val="808080" w:themeColor="background1" w:themeShade="80"/>
          <w:sz w:val="22"/>
          <w:szCs w:val="22"/>
        </w:rPr>
        <w:t>6</w:t>
      </w:r>
    </w:p>
    <w:p w:rsidR="00E263CB" w:rsidRDefault="00E263CB" w:rsidP="009E1DB8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 xml:space="preserve">Leadership of GOV.UK, the single </w:t>
      </w:r>
      <w:r w:rsidR="00746C65">
        <w:rPr>
          <w:szCs w:val="22"/>
        </w:rPr>
        <w:t xml:space="preserve">online </w:t>
      </w:r>
      <w:r>
        <w:rPr>
          <w:szCs w:val="22"/>
        </w:rPr>
        <w:t xml:space="preserve">domain which provides access to all information and digital services </w:t>
      </w:r>
      <w:r w:rsidR="00746C65">
        <w:rPr>
          <w:szCs w:val="22"/>
        </w:rPr>
        <w:t>from</w:t>
      </w:r>
      <w:r>
        <w:rPr>
          <w:szCs w:val="22"/>
        </w:rPr>
        <w:t xml:space="preserve"> the UK government</w:t>
      </w:r>
      <w:r w:rsidR="0001074E">
        <w:rPr>
          <w:szCs w:val="22"/>
        </w:rPr>
        <w:t xml:space="preserve">, with over 13 million weekly users.  </w:t>
      </w:r>
    </w:p>
    <w:p w:rsidR="005A2131" w:rsidRDefault="0001074E" w:rsidP="009E1DB8">
      <w:pPr>
        <w:pStyle w:val="Crossbulletlist"/>
        <w:numPr>
          <w:ilvl w:val="0"/>
          <w:numId w:val="40"/>
        </w:numPr>
        <w:spacing w:line="240" w:lineRule="exact"/>
        <w:rPr>
          <w:szCs w:val="22"/>
        </w:rPr>
      </w:pPr>
      <w:r>
        <w:rPr>
          <w:szCs w:val="22"/>
        </w:rPr>
        <w:t>Migrated</w:t>
      </w:r>
      <w:r w:rsidR="00E263CB">
        <w:rPr>
          <w:szCs w:val="22"/>
        </w:rPr>
        <w:t xml:space="preserve"> 350 government departments and agencies onto a single </w:t>
      </w:r>
      <w:r w:rsidR="00667F1C">
        <w:rPr>
          <w:szCs w:val="22"/>
        </w:rPr>
        <w:t>digital</w:t>
      </w:r>
      <w:r w:rsidR="00E263CB">
        <w:rPr>
          <w:szCs w:val="22"/>
        </w:rPr>
        <w:t xml:space="preserve"> publishing platform</w:t>
      </w:r>
      <w:r w:rsidR="00D1400E">
        <w:rPr>
          <w:szCs w:val="22"/>
        </w:rPr>
        <w:t>.</w:t>
      </w:r>
      <w:r w:rsidR="00E263CB">
        <w:rPr>
          <w:szCs w:val="22"/>
        </w:rPr>
        <w:t xml:space="preserve"> </w:t>
      </w:r>
    </w:p>
    <w:p w:rsidR="0001074E" w:rsidRDefault="0001074E" w:rsidP="009E1DB8">
      <w:pPr>
        <w:pStyle w:val="Crossbulletlist"/>
        <w:numPr>
          <w:ilvl w:val="0"/>
          <w:numId w:val="40"/>
        </w:numPr>
        <w:spacing w:line="240" w:lineRule="exact"/>
        <w:rPr>
          <w:szCs w:val="22"/>
        </w:rPr>
      </w:pPr>
      <w:r>
        <w:rPr>
          <w:szCs w:val="22"/>
        </w:rPr>
        <w:t>Set pan</w:t>
      </w:r>
      <w:r w:rsidR="00B51A67">
        <w:rPr>
          <w:szCs w:val="22"/>
        </w:rPr>
        <w:t>-government digital strategy</w:t>
      </w:r>
      <w:r>
        <w:rPr>
          <w:szCs w:val="22"/>
        </w:rPr>
        <w:t>, managi</w:t>
      </w:r>
      <w:r w:rsidR="00746C65">
        <w:rPr>
          <w:szCs w:val="22"/>
        </w:rPr>
        <w:t xml:space="preserve">ng stakeholder relationships up </w:t>
      </w:r>
      <w:r>
        <w:rPr>
          <w:szCs w:val="22"/>
        </w:rPr>
        <w:t>to cabinet minister level</w:t>
      </w:r>
      <w:r w:rsidR="00D1400E">
        <w:rPr>
          <w:szCs w:val="22"/>
        </w:rPr>
        <w:t>.</w:t>
      </w:r>
    </w:p>
    <w:p w:rsidR="0001074E" w:rsidRDefault="0001074E" w:rsidP="009E1DB8">
      <w:pPr>
        <w:pStyle w:val="Crossbulletlist"/>
        <w:numPr>
          <w:ilvl w:val="0"/>
          <w:numId w:val="40"/>
        </w:numPr>
        <w:spacing w:line="240" w:lineRule="exact"/>
        <w:rPr>
          <w:szCs w:val="22"/>
        </w:rPr>
      </w:pPr>
      <w:r>
        <w:rPr>
          <w:szCs w:val="22"/>
        </w:rPr>
        <w:t>Advised foreign governments on the development of digital strategy</w:t>
      </w:r>
      <w:r w:rsidR="00D1400E">
        <w:rPr>
          <w:szCs w:val="22"/>
        </w:rPr>
        <w:t xml:space="preserve"> and delivery of new services.</w:t>
      </w:r>
    </w:p>
    <w:p w:rsidR="003C3652" w:rsidRDefault="003C3652" w:rsidP="009E1DB8">
      <w:pPr>
        <w:pStyle w:val="Crossbulletlist"/>
        <w:numPr>
          <w:ilvl w:val="0"/>
          <w:numId w:val="0"/>
        </w:numPr>
        <w:spacing w:line="240" w:lineRule="exact"/>
        <w:ind w:left="360" w:hanging="360"/>
        <w:rPr>
          <w:szCs w:val="22"/>
        </w:rPr>
      </w:pPr>
    </w:p>
    <w:p w:rsidR="00F1027B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 xml:space="preserve">Head </w:t>
      </w:r>
      <w:proofErr w:type="gramStart"/>
      <w:r>
        <w:rPr>
          <w:b/>
          <w:i w:val="0"/>
          <w:color w:val="000000" w:themeColor="text1"/>
          <w:sz w:val="22"/>
          <w:szCs w:val="22"/>
        </w:rPr>
        <w:t>Of</w:t>
      </w:r>
      <w:proofErr w:type="gramEnd"/>
      <w:r>
        <w:rPr>
          <w:b/>
          <w:i w:val="0"/>
          <w:color w:val="000000" w:themeColor="text1"/>
          <w:sz w:val="22"/>
          <w:szCs w:val="22"/>
        </w:rPr>
        <w:t xml:space="preserve"> Product Management</w:t>
      </w:r>
    </w:p>
    <w:p w:rsidR="00F1027B" w:rsidRPr="00F1027B" w:rsidRDefault="00F1027B" w:rsidP="009E1DB8">
      <w:pPr>
        <w:pStyle w:val="Responsibilitieslist"/>
        <w:spacing w:line="240" w:lineRule="exact"/>
        <w:ind w:left="0" w:firstLine="0"/>
      </w:pPr>
      <w:r>
        <w:t>Government Digital Service, Cabinet Office, HM Government (UK)</w:t>
      </w:r>
    </w:p>
    <w:p w:rsidR="00F1027B" w:rsidRPr="009E1DB8" w:rsidRDefault="00F1027B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 xml:space="preserve">May 2012 – December 2012 </w:t>
      </w:r>
    </w:p>
    <w:p w:rsidR="00F1027B" w:rsidRPr="003C3652" w:rsidRDefault="0001074E" w:rsidP="009E1DB8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>Joined the newly formed Government</w:t>
      </w:r>
      <w:r w:rsidR="00B51A67">
        <w:rPr>
          <w:szCs w:val="22"/>
        </w:rPr>
        <w:t xml:space="preserve"> Digital Service to transf</w:t>
      </w:r>
      <w:r w:rsidR="00D1400E">
        <w:rPr>
          <w:szCs w:val="22"/>
        </w:rPr>
        <w:t>orm Government digital services in the UK.</w:t>
      </w:r>
    </w:p>
    <w:p w:rsidR="00F1027B" w:rsidRDefault="00370F75" w:rsidP="009E1DB8">
      <w:pPr>
        <w:pStyle w:val="Crossbulletlist"/>
        <w:numPr>
          <w:ilvl w:val="0"/>
          <w:numId w:val="39"/>
        </w:numPr>
        <w:spacing w:line="240" w:lineRule="exact"/>
        <w:rPr>
          <w:szCs w:val="22"/>
        </w:rPr>
      </w:pPr>
      <w:r>
        <w:rPr>
          <w:szCs w:val="22"/>
        </w:rPr>
        <w:t>Led</w:t>
      </w:r>
      <w:r w:rsidR="0001074E">
        <w:rPr>
          <w:szCs w:val="22"/>
        </w:rPr>
        <w:t xml:space="preserve"> the launch of GOV.UK, winning the Des</w:t>
      </w:r>
      <w:r w:rsidR="00B51A67">
        <w:rPr>
          <w:szCs w:val="22"/>
        </w:rPr>
        <w:t>ign Museum, Design of the Year a</w:t>
      </w:r>
      <w:r w:rsidR="0001074E">
        <w:rPr>
          <w:szCs w:val="22"/>
        </w:rPr>
        <w:t>ward</w:t>
      </w:r>
      <w:r w:rsidR="00B51A67">
        <w:rPr>
          <w:szCs w:val="22"/>
        </w:rPr>
        <w:t>,</w:t>
      </w:r>
      <w:r w:rsidR="0001074E">
        <w:rPr>
          <w:szCs w:val="22"/>
        </w:rPr>
        <w:t xml:space="preserve"> 2013</w:t>
      </w:r>
      <w:r w:rsidR="00D1400E">
        <w:rPr>
          <w:szCs w:val="22"/>
        </w:rPr>
        <w:t>.</w:t>
      </w:r>
    </w:p>
    <w:p w:rsidR="0001074E" w:rsidRDefault="0001074E" w:rsidP="009E1DB8">
      <w:pPr>
        <w:pStyle w:val="Crossbulletlist"/>
        <w:numPr>
          <w:ilvl w:val="0"/>
          <w:numId w:val="39"/>
        </w:numPr>
        <w:spacing w:line="240" w:lineRule="exact"/>
        <w:rPr>
          <w:szCs w:val="22"/>
        </w:rPr>
      </w:pPr>
      <w:r>
        <w:rPr>
          <w:szCs w:val="22"/>
        </w:rPr>
        <w:lastRenderedPageBreak/>
        <w:t>Established a product management discipline within UK government, described as “the best startup in Europe we can’t invest in”</w:t>
      </w:r>
      <w:r w:rsidR="00B51A67">
        <w:rPr>
          <w:szCs w:val="22"/>
        </w:rPr>
        <w:t>,</w:t>
      </w:r>
      <w:r>
        <w:rPr>
          <w:szCs w:val="22"/>
        </w:rPr>
        <w:t xml:space="preserve"> </w:t>
      </w:r>
      <w:r w:rsidRPr="0001074E">
        <w:rPr>
          <w:i/>
          <w:szCs w:val="22"/>
        </w:rPr>
        <w:t>The Guardian, 2012</w:t>
      </w:r>
    </w:p>
    <w:p w:rsidR="003C3652" w:rsidRDefault="003C3652" w:rsidP="009E1DB8">
      <w:pPr>
        <w:pStyle w:val="Crossbulletlist"/>
        <w:numPr>
          <w:ilvl w:val="0"/>
          <w:numId w:val="0"/>
        </w:numPr>
        <w:spacing w:line="240" w:lineRule="exact"/>
        <w:ind w:left="360" w:hanging="360"/>
        <w:rPr>
          <w:szCs w:val="22"/>
        </w:rPr>
      </w:pPr>
    </w:p>
    <w:p w:rsidR="003C3652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 xml:space="preserve">Head </w:t>
      </w:r>
      <w:proofErr w:type="gramStart"/>
      <w:r>
        <w:rPr>
          <w:b/>
          <w:i w:val="0"/>
          <w:color w:val="000000" w:themeColor="text1"/>
          <w:sz w:val="22"/>
          <w:szCs w:val="22"/>
        </w:rPr>
        <w:t>Of</w:t>
      </w:r>
      <w:proofErr w:type="gramEnd"/>
      <w:r>
        <w:rPr>
          <w:b/>
          <w:i w:val="0"/>
          <w:color w:val="000000" w:themeColor="text1"/>
          <w:sz w:val="22"/>
          <w:szCs w:val="22"/>
        </w:rPr>
        <w:t xml:space="preserve"> Homepage, Search &amp; Navigation</w:t>
      </w:r>
    </w:p>
    <w:p w:rsidR="00F1027B" w:rsidRPr="00F1027B" w:rsidRDefault="00F1027B" w:rsidP="009E1DB8">
      <w:pPr>
        <w:pStyle w:val="Responsibilitieslist"/>
        <w:spacing w:line="240" w:lineRule="exact"/>
        <w:ind w:left="0" w:firstLine="0"/>
      </w:pPr>
      <w:r>
        <w:t>British Broadcasting Corporation</w:t>
      </w:r>
    </w:p>
    <w:p w:rsidR="003C3652" w:rsidRPr="009E1DB8" w:rsidRDefault="00F1027B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>October 2010 – May 2012</w:t>
      </w:r>
    </w:p>
    <w:p w:rsidR="003C3652" w:rsidRPr="003C3652" w:rsidRDefault="00D1400E" w:rsidP="009E1DB8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 xml:space="preserve">Provided </w:t>
      </w:r>
      <w:r w:rsidR="0001074E">
        <w:rPr>
          <w:szCs w:val="22"/>
        </w:rPr>
        <w:t xml:space="preserve">strategic direction </w:t>
      </w:r>
      <w:r>
        <w:rPr>
          <w:szCs w:val="22"/>
        </w:rPr>
        <w:t xml:space="preserve">and delivery oversight for the </w:t>
      </w:r>
      <w:r w:rsidR="0001074E">
        <w:rPr>
          <w:szCs w:val="22"/>
        </w:rPr>
        <w:t xml:space="preserve">homepage, search, location services, mapping and navigation products, content tagging and metadata tools </w:t>
      </w:r>
      <w:r>
        <w:rPr>
          <w:szCs w:val="22"/>
        </w:rPr>
        <w:t>on</w:t>
      </w:r>
      <w:r w:rsidR="0001074E">
        <w:rPr>
          <w:szCs w:val="22"/>
        </w:rPr>
        <w:t xml:space="preserve"> BBC Online.</w:t>
      </w:r>
    </w:p>
    <w:p w:rsidR="003C3652" w:rsidRDefault="00370F75" w:rsidP="009E1DB8">
      <w:pPr>
        <w:pStyle w:val="Crossbulletlist"/>
        <w:numPr>
          <w:ilvl w:val="0"/>
          <w:numId w:val="39"/>
        </w:numPr>
        <w:spacing w:line="240" w:lineRule="exact"/>
        <w:rPr>
          <w:szCs w:val="22"/>
        </w:rPr>
      </w:pPr>
      <w:r>
        <w:rPr>
          <w:szCs w:val="22"/>
        </w:rPr>
        <w:t>Led</w:t>
      </w:r>
      <w:r w:rsidR="0001074E">
        <w:rPr>
          <w:szCs w:val="22"/>
        </w:rPr>
        <w:t xml:space="preserve"> a major re-build of the BBC homepage which delivered a new proposition to 10 million weekly users.  Nominated for the Design Museum, Design of the Year award 2011</w:t>
      </w:r>
      <w:r w:rsidR="00D1400E">
        <w:rPr>
          <w:szCs w:val="22"/>
        </w:rPr>
        <w:t>.</w:t>
      </w:r>
    </w:p>
    <w:p w:rsidR="0001074E" w:rsidRPr="003C3652" w:rsidRDefault="00370F75" w:rsidP="009E1DB8">
      <w:pPr>
        <w:pStyle w:val="Crossbulletlist"/>
        <w:numPr>
          <w:ilvl w:val="0"/>
          <w:numId w:val="39"/>
        </w:numPr>
        <w:spacing w:line="240" w:lineRule="exact"/>
        <w:rPr>
          <w:szCs w:val="22"/>
        </w:rPr>
      </w:pPr>
      <w:r>
        <w:rPr>
          <w:szCs w:val="22"/>
        </w:rPr>
        <w:t>Led</w:t>
      </w:r>
      <w:r w:rsidR="0001074E">
        <w:rPr>
          <w:szCs w:val="22"/>
        </w:rPr>
        <w:t xml:space="preserve"> the move of London based staff to new headquarters in Salford Quays, handling redundancies, re-deployments and recruitment where required</w:t>
      </w:r>
      <w:r w:rsidR="00D1400E">
        <w:rPr>
          <w:szCs w:val="22"/>
        </w:rPr>
        <w:t>.</w:t>
      </w:r>
    </w:p>
    <w:p w:rsidR="003C3652" w:rsidRDefault="003C3652" w:rsidP="009E1DB8">
      <w:pPr>
        <w:pStyle w:val="Crossbulletlist"/>
        <w:numPr>
          <w:ilvl w:val="0"/>
          <w:numId w:val="0"/>
        </w:numPr>
        <w:spacing w:line="240" w:lineRule="exact"/>
        <w:ind w:left="360" w:hanging="360"/>
        <w:rPr>
          <w:szCs w:val="22"/>
        </w:rPr>
      </w:pPr>
    </w:p>
    <w:p w:rsidR="00F1027B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>Executive Product Manager, BBC Local &amp; Location Services</w:t>
      </w:r>
    </w:p>
    <w:p w:rsidR="00F1027B" w:rsidRPr="00F1027B" w:rsidRDefault="00F1027B" w:rsidP="009E1DB8">
      <w:pPr>
        <w:pStyle w:val="Responsibilitieslist"/>
        <w:spacing w:line="240" w:lineRule="exact"/>
        <w:ind w:left="0" w:firstLine="0"/>
      </w:pPr>
      <w:r>
        <w:t>British Broadcasting Corporation</w:t>
      </w:r>
    </w:p>
    <w:p w:rsidR="00F1027B" w:rsidRPr="009E1DB8" w:rsidRDefault="00F1027B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>October 2009 – October 2010</w:t>
      </w:r>
    </w:p>
    <w:p w:rsidR="00F1027B" w:rsidRPr="003C3652" w:rsidRDefault="00B51A67" w:rsidP="009E1DB8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>Created a team to build</w:t>
      </w:r>
      <w:r w:rsidR="0001074E">
        <w:rPr>
          <w:szCs w:val="22"/>
        </w:rPr>
        <w:t xml:space="preserve"> new platforms and location based technologies </w:t>
      </w:r>
      <w:r>
        <w:rPr>
          <w:szCs w:val="22"/>
        </w:rPr>
        <w:t>for use</w:t>
      </w:r>
      <w:r w:rsidR="00735740">
        <w:rPr>
          <w:szCs w:val="22"/>
        </w:rPr>
        <w:t xml:space="preserve"> across the BBC.  Formed new commercial partnerships and integrated </w:t>
      </w:r>
      <w:r w:rsidR="0001074E">
        <w:rPr>
          <w:szCs w:val="22"/>
        </w:rPr>
        <w:t xml:space="preserve">open source </w:t>
      </w:r>
      <w:r w:rsidR="00735740">
        <w:rPr>
          <w:szCs w:val="22"/>
        </w:rPr>
        <w:t>technologies to ensure the best solutions for the business</w:t>
      </w:r>
      <w:r w:rsidR="0001074E">
        <w:rPr>
          <w:szCs w:val="22"/>
        </w:rPr>
        <w:t>.</w:t>
      </w:r>
    </w:p>
    <w:p w:rsidR="00F1027B" w:rsidRDefault="00735740" w:rsidP="009E1DB8">
      <w:pPr>
        <w:pStyle w:val="Crossbulletlist"/>
        <w:numPr>
          <w:ilvl w:val="0"/>
          <w:numId w:val="39"/>
        </w:numPr>
        <w:spacing w:line="240" w:lineRule="exact"/>
        <w:rPr>
          <w:szCs w:val="22"/>
        </w:rPr>
      </w:pPr>
      <w:r>
        <w:rPr>
          <w:szCs w:val="22"/>
        </w:rPr>
        <w:t>Re</w:t>
      </w:r>
      <w:r w:rsidR="00D1400E">
        <w:rPr>
          <w:szCs w:val="22"/>
        </w:rPr>
        <w:t>-</w:t>
      </w:r>
      <w:r>
        <w:rPr>
          <w:szCs w:val="22"/>
        </w:rPr>
        <w:t xml:space="preserve">launched the BBC’s Travel News service, doubling weekly reach and audience appreciation </w:t>
      </w:r>
      <w:r w:rsidR="00B51A67">
        <w:rPr>
          <w:szCs w:val="22"/>
        </w:rPr>
        <w:t>levels</w:t>
      </w:r>
      <w:r w:rsidR="00D1400E">
        <w:rPr>
          <w:szCs w:val="22"/>
        </w:rPr>
        <w:t>.</w:t>
      </w:r>
    </w:p>
    <w:p w:rsidR="00735740" w:rsidRPr="003C3652" w:rsidRDefault="00735740" w:rsidP="009E1DB8">
      <w:pPr>
        <w:pStyle w:val="Crossbulletlist"/>
        <w:numPr>
          <w:ilvl w:val="0"/>
          <w:numId w:val="39"/>
        </w:numPr>
        <w:spacing w:line="240" w:lineRule="exact"/>
        <w:rPr>
          <w:szCs w:val="22"/>
        </w:rPr>
      </w:pPr>
      <w:r>
        <w:rPr>
          <w:szCs w:val="22"/>
        </w:rPr>
        <w:t>Developed the first pan-BBC mapping solution for use across all broadcast and digital platforms</w:t>
      </w:r>
      <w:r w:rsidR="00D1400E">
        <w:rPr>
          <w:szCs w:val="22"/>
        </w:rPr>
        <w:t>.</w:t>
      </w:r>
    </w:p>
    <w:p w:rsidR="003C3652" w:rsidRDefault="003C3652" w:rsidP="009E1DB8">
      <w:pPr>
        <w:pStyle w:val="Crossbulletlist"/>
        <w:numPr>
          <w:ilvl w:val="0"/>
          <w:numId w:val="0"/>
        </w:numPr>
        <w:spacing w:line="240" w:lineRule="exact"/>
        <w:ind w:left="360" w:hanging="360"/>
        <w:rPr>
          <w:szCs w:val="22"/>
        </w:rPr>
      </w:pPr>
    </w:p>
    <w:p w:rsidR="00F1027B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 xml:space="preserve">Interactive Development Manager, </w:t>
      </w:r>
      <w:r w:rsidR="00B51A67">
        <w:rPr>
          <w:b/>
          <w:i w:val="0"/>
          <w:color w:val="000000" w:themeColor="text1"/>
          <w:sz w:val="22"/>
          <w:szCs w:val="22"/>
        </w:rPr>
        <w:t xml:space="preserve">BBC </w:t>
      </w:r>
      <w:r>
        <w:rPr>
          <w:b/>
          <w:i w:val="0"/>
          <w:color w:val="000000" w:themeColor="text1"/>
          <w:sz w:val="22"/>
          <w:szCs w:val="22"/>
        </w:rPr>
        <w:t>Nations &amp; Regions</w:t>
      </w:r>
    </w:p>
    <w:p w:rsidR="00F1027B" w:rsidRPr="009E1DB8" w:rsidRDefault="00F1027B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>June 2006 – October 2009</w:t>
      </w:r>
    </w:p>
    <w:p w:rsidR="00F1027B" w:rsidRPr="003C3652" w:rsidRDefault="00735740" w:rsidP="009E1DB8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>Devised and implemented the national/regional strategy on digital platforms with end-to-end accountability for the editorial and technical development of BBC Local</w:t>
      </w:r>
      <w:r w:rsidR="00D1400E">
        <w:rPr>
          <w:szCs w:val="22"/>
        </w:rPr>
        <w:t>.</w:t>
      </w:r>
    </w:p>
    <w:p w:rsidR="00F1027B" w:rsidRDefault="00F1027B" w:rsidP="009E1DB8">
      <w:pPr>
        <w:pStyle w:val="Crossbulletlist"/>
        <w:numPr>
          <w:ilvl w:val="0"/>
          <w:numId w:val="0"/>
        </w:numPr>
        <w:spacing w:line="240" w:lineRule="exact"/>
        <w:ind w:left="360" w:hanging="360"/>
        <w:rPr>
          <w:szCs w:val="22"/>
        </w:rPr>
      </w:pPr>
    </w:p>
    <w:p w:rsidR="00F1027B" w:rsidRDefault="00BE245A" w:rsidP="009E1DB8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>Assistant Editor, BBC Local</w:t>
      </w:r>
    </w:p>
    <w:p w:rsidR="00F1027B" w:rsidRPr="009E1DB8" w:rsidRDefault="00F1027B" w:rsidP="009E1DB8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>April 2002 – June 2006</w:t>
      </w:r>
    </w:p>
    <w:p w:rsidR="00F1027B" w:rsidRPr="003C3652" w:rsidRDefault="00735740" w:rsidP="00A95CF9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 xml:space="preserve">Day-to-day responsibility for editorial management of the </w:t>
      </w:r>
      <w:r w:rsidR="00D1400E">
        <w:rPr>
          <w:szCs w:val="22"/>
        </w:rPr>
        <w:t>BBC Local websites in England;</w:t>
      </w:r>
      <w:r>
        <w:rPr>
          <w:szCs w:val="22"/>
        </w:rPr>
        <w:t xml:space="preserve"> overseeing development of strategy and providing technical, editorial, legal </w:t>
      </w:r>
      <w:r w:rsidR="00D1400E">
        <w:rPr>
          <w:szCs w:val="22"/>
        </w:rPr>
        <w:t>and policy support to 150 staff in 45 locations.</w:t>
      </w:r>
    </w:p>
    <w:p w:rsidR="00F1027B" w:rsidRDefault="00F1027B" w:rsidP="00A95CF9">
      <w:pPr>
        <w:pStyle w:val="Crossbulletlist"/>
        <w:numPr>
          <w:ilvl w:val="0"/>
          <w:numId w:val="0"/>
        </w:numPr>
        <w:spacing w:line="240" w:lineRule="exact"/>
        <w:ind w:left="360" w:hanging="360"/>
        <w:rPr>
          <w:szCs w:val="22"/>
        </w:rPr>
      </w:pPr>
    </w:p>
    <w:p w:rsidR="00F1027B" w:rsidRDefault="00BE245A" w:rsidP="00A95CF9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>Senior Producer, New Media</w:t>
      </w:r>
      <w:r w:rsidR="00B51A67">
        <w:rPr>
          <w:b/>
          <w:i w:val="0"/>
          <w:color w:val="000000" w:themeColor="text1"/>
          <w:sz w:val="22"/>
          <w:szCs w:val="22"/>
        </w:rPr>
        <w:t>, BBC Local</w:t>
      </w:r>
    </w:p>
    <w:p w:rsidR="00F1027B" w:rsidRPr="009E1DB8" w:rsidRDefault="00F1027B" w:rsidP="00A95CF9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>September 2000 – April 2002</w:t>
      </w:r>
    </w:p>
    <w:p w:rsidR="00F1027B" w:rsidRPr="003C3652" w:rsidRDefault="00735740" w:rsidP="00A95CF9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>Formed a new digita</w:t>
      </w:r>
      <w:r w:rsidR="00D1400E">
        <w:rPr>
          <w:szCs w:val="22"/>
        </w:rPr>
        <w:t>l team in BBC Birmingham and le</w:t>
      </w:r>
      <w:r>
        <w:rPr>
          <w:szCs w:val="22"/>
        </w:rPr>
        <w:t>d the design, build and roll-out of 45 BB</w:t>
      </w:r>
      <w:r w:rsidR="00D1400E">
        <w:rPr>
          <w:szCs w:val="22"/>
        </w:rPr>
        <w:t>C Local websites across England providing local news, sport, weather, travel and entertainment news.</w:t>
      </w:r>
      <w:bookmarkStart w:id="0" w:name="_GoBack"/>
      <w:bookmarkEnd w:id="0"/>
    </w:p>
    <w:p w:rsidR="00F1027B" w:rsidRPr="003C3652" w:rsidRDefault="00F1027B" w:rsidP="00A95CF9">
      <w:pPr>
        <w:pStyle w:val="Crossbulletlist"/>
        <w:numPr>
          <w:ilvl w:val="0"/>
          <w:numId w:val="0"/>
        </w:numPr>
        <w:spacing w:line="240" w:lineRule="exact"/>
        <w:ind w:left="360" w:hanging="360"/>
        <w:rPr>
          <w:szCs w:val="22"/>
        </w:rPr>
      </w:pPr>
    </w:p>
    <w:p w:rsidR="00F1027B" w:rsidRDefault="00BE245A" w:rsidP="00A95CF9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>Strategy Analyst</w:t>
      </w:r>
      <w:r w:rsidR="00B51A67">
        <w:rPr>
          <w:b/>
          <w:i w:val="0"/>
          <w:color w:val="000000" w:themeColor="text1"/>
          <w:sz w:val="22"/>
          <w:szCs w:val="22"/>
        </w:rPr>
        <w:t>, BBC English Regions</w:t>
      </w:r>
    </w:p>
    <w:p w:rsidR="00F1027B" w:rsidRPr="009E1DB8" w:rsidRDefault="00F1027B" w:rsidP="00A95CF9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9E1DB8">
        <w:rPr>
          <w:i w:val="0"/>
          <w:color w:val="808080" w:themeColor="background1" w:themeShade="80"/>
          <w:sz w:val="22"/>
          <w:szCs w:val="22"/>
        </w:rPr>
        <w:t>September 1998 – September 2000</w:t>
      </w:r>
    </w:p>
    <w:p w:rsidR="003C3652" w:rsidRPr="003C3652" w:rsidRDefault="00370F75" w:rsidP="00A95CF9">
      <w:pPr>
        <w:pStyle w:val="Crossbulletlist"/>
        <w:numPr>
          <w:ilvl w:val="0"/>
          <w:numId w:val="0"/>
        </w:numPr>
        <w:spacing w:line="240" w:lineRule="exact"/>
        <w:rPr>
          <w:szCs w:val="22"/>
        </w:rPr>
      </w:pPr>
      <w:r>
        <w:rPr>
          <w:szCs w:val="22"/>
        </w:rPr>
        <w:t>Led</w:t>
      </w:r>
      <w:r w:rsidR="00735740">
        <w:rPr>
          <w:szCs w:val="22"/>
        </w:rPr>
        <w:t xml:space="preserve"> audience and business analysis for local and regional broadcasting services in England, providing ad-hoc strategic and analytical support to senior management team in addition to regular KPI updates.</w:t>
      </w:r>
    </w:p>
    <w:p w:rsidR="00DA4F63" w:rsidRPr="003C3652" w:rsidRDefault="009E1DB8" w:rsidP="009E1DB8">
      <w:pPr>
        <w:pStyle w:val="SectionTitle"/>
        <w:pBdr>
          <w:bottom w:val="single" w:sz="12" w:space="1" w:color="000000" w:themeColor="text1"/>
        </w:pBdr>
        <w:spacing w:before="360"/>
        <w:jc w:val="center"/>
        <w:rPr>
          <w:rFonts w:eastAsia="News of the World"/>
          <w:color w:val="000000" w:themeColor="text1"/>
          <w:sz w:val="36"/>
        </w:rPr>
      </w:pPr>
      <w:r>
        <w:rPr>
          <w:rFonts w:eastAsia="News of the World"/>
          <w:color w:val="000000" w:themeColor="text1"/>
          <w:sz w:val="36"/>
        </w:rPr>
        <w:t>education</w:t>
      </w:r>
    </w:p>
    <w:p w:rsidR="005A2131" w:rsidRPr="000E3D3F" w:rsidRDefault="005A2131" w:rsidP="005A2131">
      <w:pPr>
        <w:pStyle w:val="ItalicExpanded"/>
        <w:ind w:left="0"/>
        <w:rPr>
          <w:b/>
          <w:color w:val="7030A0"/>
        </w:rPr>
      </w:pPr>
    </w:p>
    <w:p w:rsidR="000C3A39" w:rsidRPr="00BE245A" w:rsidRDefault="00746C65" w:rsidP="00A95CF9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>2:1 BS</w:t>
      </w:r>
      <w:r w:rsidRPr="00BE245A">
        <w:rPr>
          <w:b/>
          <w:i w:val="0"/>
          <w:color w:val="000000" w:themeColor="text1"/>
          <w:sz w:val="22"/>
          <w:szCs w:val="22"/>
        </w:rPr>
        <w:t>c (Hons) Mathematics &amp; Computer Science</w:t>
      </w:r>
    </w:p>
    <w:p w:rsidR="005A2131" w:rsidRDefault="002031E9" w:rsidP="00A95CF9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BE245A">
        <w:rPr>
          <w:i w:val="0"/>
          <w:color w:val="808080" w:themeColor="background1" w:themeShade="80"/>
          <w:sz w:val="22"/>
          <w:szCs w:val="22"/>
        </w:rPr>
        <w:t>1995 – 1998.  The University of Birmingham, Edgbaston, Birmingham. B15 2TT</w:t>
      </w:r>
    </w:p>
    <w:p w:rsidR="00746C65" w:rsidRPr="00746C65" w:rsidRDefault="00746C65" w:rsidP="00A95CF9">
      <w:pPr>
        <w:pStyle w:val="Responsibilitieslist"/>
        <w:spacing w:line="240" w:lineRule="exact"/>
        <w:ind w:left="0" w:firstLine="0"/>
      </w:pPr>
    </w:p>
    <w:p w:rsidR="000C3A39" w:rsidRPr="00BE245A" w:rsidRDefault="00746C65" w:rsidP="00A95CF9">
      <w:pPr>
        <w:pStyle w:val="ItalicExpanded"/>
        <w:spacing w:after="60" w:line="240" w:lineRule="exact"/>
        <w:ind w:left="0"/>
        <w:rPr>
          <w:b/>
          <w:i w:val="0"/>
          <w:color w:val="000000" w:themeColor="text1"/>
          <w:sz w:val="22"/>
          <w:szCs w:val="22"/>
        </w:rPr>
      </w:pPr>
      <w:r w:rsidRPr="00BE245A">
        <w:rPr>
          <w:b/>
          <w:i w:val="0"/>
          <w:color w:val="000000" w:themeColor="text1"/>
          <w:sz w:val="22"/>
          <w:szCs w:val="22"/>
        </w:rPr>
        <w:t>3 A-Levels (Mathematics, Physics, Chemistry)</w:t>
      </w:r>
      <w:r>
        <w:rPr>
          <w:b/>
          <w:i w:val="0"/>
          <w:color w:val="000000" w:themeColor="text1"/>
          <w:sz w:val="22"/>
          <w:szCs w:val="22"/>
        </w:rPr>
        <w:t xml:space="preserve"> and 11 GCSEs</w:t>
      </w:r>
    </w:p>
    <w:p w:rsidR="00E36071" w:rsidRPr="00B51A67" w:rsidRDefault="002031E9" w:rsidP="00A95CF9">
      <w:pPr>
        <w:pStyle w:val="ItalicExpanded"/>
        <w:spacing w:after="60" w:line="240" w:lineRule="exact"/>
        <w:ind w:left="0"/>
        <w:rPr>
          <w:b/>
          <w:i w:val="0"/>
          <w:color w:val="808080" w:themeColor="background1" w:themeShade="80"/>
          <w:sz w:val="22"/>
          <w:szCs w:val="22"/>
        </w:rPr>
      </w:pPr>
      <w:r w:rsidRPr="00BE245A">
        <w:rPr>
          <w:i w:val="0"/>
          <w:color w:val="808080" w:themeColor="background1" w:themeShade="80"/>
          <w:sz w:val="22"/>
          <w:szCs w:val="22"/>
        </w:rPr>
        <w:t>1988 – 1995.  Clyst Vale Community College, Broadclyst, Exeter, Devon</w:t>
      </w:r>
    </w:p>
    <w:sectPr w:rsidR="00E36071" w:rsidRPr="00B51A67" w:rsidSect="00BE245A">
      <w:pgSz w:w="12240" w:h="15840"/>
      <w:pgMar w:top="907" w:right="1361" w:bottom="907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of the World">
    <w:charset w:val="81"/>
    <w:family w:val="swiss"/>
    <w:pitch w:val="variable"/>
    <w:sig w:usb0="A00002AF" w:usb1="490E204B" w:usb2="00000010" w:usb3="00000000" w:csb0="000E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77E485E"/>
    <w:multiLevelType w:val="hybridMultilevel"/>
    <w:tmpl w:val="DFCC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2C75"/>
    <w:multiLevelType w:val="hybridMultilevel"/>
    <w:tmpl w:val="9D78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A6563EE"/>
    <w:multiLevelType w:val="hybridMultilevel"/>
    <w:tmpl w:val="3D7E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C2784"/>
    <w:multiLevelType w:val="hybridMultilevel"/>
    <w:tmpl w:val="E8D86C8A"/>
    <w:lvl w:ilvl="0" w:tplc="6D826EAA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E5AC0"/>
    <w:multiLevelType w:val="hybridMultilevel"/>
    <w:tmpl w:val="954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3"/>
  </w:num>
  <w:num w:numId="21">
    <w:abstractNumId w:val="1"/>
  </w:num>
  <w:num w:numId="22">
    <w:abstractNumId w:val="3"/>
  </w:num>
  <w:num w:numId="23">
    <w:abstractNumId w:val="7"/>
  </w:num>
  <w:num w:numId="24">
    <w:abstractNumId w:val="12"/>
  </w:num>
  <w:num w:numId="25">
    <w:abstractNumId w:val="6"/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5"/>
  </w:num>
  <w:num w:numId="31">
    <w:abstractNumId w:val="9"/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1"/>
  </w:num>
  <w:num w:numId="38">
    <w:abstractNumId w:val="4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</w:docVars>
  <w:rsids>
    <w:rsidRoot w:val="00816890"/>
    <w:rsid w:val="0001074E"/>
    <w:rsid w:val="00025ADA"/>
    <w:rsid w:val="000557F9"/>
    <w:rsid w:val="00056035"/>
    <w:rsid w:val="000C05F1"/>
    <w:rsid w:val="000C3A39"/>
    <w:rsid w:val="000C7865"/>
    <w:rsid w:val="000E3D3F"/>
    <w:rsid w:val="00186341"/>
    <w:rsid w:val="0019194F"/>
    <w:rsid w:val="001C58F1"/>
    <w:rsid w:val="001E2504"/>
    <w:rsid w:val="002031E9"/>
    <w:rsid w:val="00244E5D"/>
    <w:rsid w:val="00252964"/>
    <w:rsid w:val="002A5E50"/>
    <w:rsid w:val="002D15CD"/>
    <w:rsid w:val="002F27AA"/>
    <w:rsid w:val="00345105"/>
    <w:rsid w:val="0036753F"/>
    <w:rsid w:val="00370F75"/>
    <w:rsid w:val="003B0DE5"/>
    <w:rsid w:val="003C2A05"/>
    <w:rsid w:val="003C3652"/>
    <w:rsid w:val="003D1337"/>
    <w:rsid w:val="003F3EDE"/>
    <w:rsid w:val="0049047C"/>
    <w:rsid w:val="004B5239"/>
    <w:rsid w:val="004C0CCB"/>
    <w:rsid w:val="004F0B71"/>
    <w:rsid w:val="004F125A"/>
    <w:rsid w:val="005200D7"/>
    <w:rsid w:val="0052590B"/>
    <w:rsid w:val="00532DD4"/>
    <w:rsid w:val="00540AB2"/>
    <w:rsid w:val="005A2131"/>
    <w:rsid w:val="005A29F3"/>
    <w:rsid w:val="005C583A"/>
    <w:rsid w:val="0063794C"/>
    <w:rsid w:val="00667F1C"/>
    <w:rsid w:val="0069610C"/>
    <w:rsid w:val="006B527B"/>
    <w:rsid w:val="006C20BA"/>
    <w:rsid w:val="00735740"/>
    <w:rsid w:val="00746C65"/>
    <w:rsid w:val="00816890"/>
    <w:rsid w:val="008973E2"/>
    <w:rsid w:val="008C5E88"/>
    <w:rsid w:val="008D6489"/>
    <w:rsid w:val="00976726"/>
    <w:rsid w:val="009E1DB8"/>
    <w:rsid w:val="009F5577"/>
    <w:rsid w:val="00A071DD"/>
    <w:rsid w:val="00A95CF9"/>
    <w:rsid w:val="00AD0699"/>
    <w:rsid w:val="00AD3A6B"/>
    <w:rsid w:val="00B0711C"/>
    <w:rsid w:val="00B313EC"/>
    <w:rsid w:val="00B51A67"/>
    <w:rsid w:val="00B52199"/>
    <w:rsid w:val="00B54B55"/>
    <w:rsid w:val="00B96660"/>
    <w:rsid w:val="00BC08AB"/>
    <w:rsid w:val="00BE245A"/>
    <w:rsid w:val="00C6443B"/>
    <w:rsid w:val="00C66F85"/>
    <w:rsid w:val="00D1400E"/>
    <w:rsid w:val="00D16590"/>
    <w:rsid w:val="00D263EF"/>
    <w:rsid w:val="00D34815"/>
    <w:rsid w:val="00D50046"/>
    <w:rsid w:val="00D95CF5"/>
    <w:rsid w:val="00DA4F63"/>
    <w:rsid w:val="00DE05E8"/>
    <w:rsid w:val="00E263CB"/>
    <w:rsid w:val="00E36071"/>
    <w:rsid w:val="00F1027B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AD7B5"/>
  <w15:docId w15:val="{6F9D0DD6-CCEE-4686-AF3A-32CC5374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0A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295B-B849-43B8-AD28-04DF411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43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thornett</dc:creator>
  <cp:lastModifiedBy>james thornett</cp:lastModifiedBy>
  <cp:revision>10</cp:revision>
  <cp:lastPrinted>2017-09-29T12:45:00Z</cp:lastPrinted>
  <dcterms:created xsi:type="dcterms:W3CDTF">2017-09-29T12:34:00Z</dcterms:created>
  <dcterms:modified xsi:type="dcterms:W3CDTF">2017-10-02T12:55:00Z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